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Lecture Notes and Practical Sessions for Preparation for IELTS</w:t>
      </w:r>
    </w:p>
    <w:p>
      <w:pPr>
        <w:pStyle w:val="Heading1"/>
      </w:pPr>
      <w:r>
        <w:t>Module 1: Introduction to IELTS and Listening/Reading Strategies</w:t>
      </w:r>
    </w:p>
    <w:p>
      <w:pPr>
        <w:pStyle w:val="Heading2"/>
      </w:pPr>
      <w:r>
        <w:t>Lecture 1: Overview of the IELTS Exam</w:t>
      </w:r>
    </w:p>
    <w:p>
      <w:r>
        <w:t>Objective: Understand the format and structure of the IELTS exam.</w:t>
      </w:r>
    </w:p>
    <w:p>
      <w:r>
        <w:t>- Key Points:</w:t>
        <w:br/>
        <w:t xml:space="preserve">  1. Structure of IELTS (Academic vs General)</w:t>
        <w:br/>
        <w:t xml:space="preserve">  2. Scoring system and band descriptors</w:t>
        <w:br/>
        <w:t xml:space="preserve">  3. Time management strategies for each section</w:t>
        <w:br/>
        <w:t xml:space="preserve">  4. Diagnostic test to assess student levels</w:t>
      </w:r>
    </w:p>
    <w:p>
      <w:pPr>
        <w:pStyle w:val="Heading2"/>
      </w:pPr>
      <w:r>
        <w:t>Practical Session 1: Listening Strategies (Part 1)</w:t>
      </w:r>
    </w:p>
    <w:p>
      <w:r>
        <w:t>Objective: Introduce students to the types of listening questions and develop techniques for identifying specific information.</w:t>
      </w:r>
    </w:p>
    <w:p>
      <w:r>
        <w:t>- Task: Practice with multiple-choice, short-answer, and labeling questions.</w:t>
        <w:br/>
        <w:t>- Outcome: Students will learn to identify specific information during listening exercises.</w:t>
      </w:r>
    </w:p>
    <w:p>
      <w:pPr>
        <w:pStyle w:val="Heading2"/>
      </w:pPr>
      <w:r>
        <w:t>Practical Session 2: Listening Strategies (Part 2)</w:t>
      </w:r>
    </w:p>
    <w:p>
      <w:r>
        <w:t>Objective: Improve note-taking and summary skills in listening tasks.</w:t>
      </w:r>
    </w:p>
    <w:p>
      <w:r>
        <w:t>- Task: Focus on listening for details with different accents and dialects.</w:t>
        <w:br/>
        <w:t>- Outcome: Students will practice note-taking and identifying key information in different speech patterns (e.g., map labeling, flowchart completion).</w:t>
      </w:r>
    </w:p>
    <w:p>
      <w:pPr>
        <w:pStyle w:val="Heading2"/>
      </w:pPr>
      <w:r>
        <w:t>Lecture 2: Reading Strategies (Part 1)</w:t>
      </w:r>
    </w:p>
    <w:p>
      <w:r>
        <w:t>Objective: Teach students skimming and scanning techniques for the reading section.</w:t>
      </w:r>
    </w:p>
    <w:p>
      <w:r>
        <w:t>- Key Points:</w:t>
        <w:br/>
        <w:t xml:space="preserve">  1. Skimming for main ideas</w:t>
        <w:br/>
        <w:t xml:space="preserve">  2. Scanning for specific details</w:t>
        <w:br/>
        <w:t xml:space="preserve">  3. Understanding True/False/Not Given and Yes/No/Not Given questions</w:t>
      </w:r>
    </w:p>
    <w:p>
      <w:pPr>
        <w:pStyle w:val="Heading2"/>
      </w:pPr>
      <w:r>
        <w:t>Practical Session 3: Reading Strategies (Part 2)</w:t>
      </w:r>
    </w:p>
    <w:p>
      <w:r>
        <w:t>Objective: Improve time management techniques for reading.</w:t>
      </w:r>
    </w:p>
    <w:p>
      <w:r>
        <w:t>- Task: Practice with headings, matching information, and summary completion.</w:t>
        <w:br/>
        <w:t>- Outcome: Students will learn how to manage time effectively in the reading section.</w:t>
      </w:r>
    </w:p>
    <w:p>
      <w:pPr>
        <w:pStyle w:val="Heading1"/>
      </w:pPr>
      <w:r>
        <w:t>Module 2: Writing Skills Development</w:t>
      </w:r>
    </w:p>
    <w:p>
      <w:pPr>
        <w:pStyle w:val="Heading2"/>
      </w:pPr>
      <w:r>
        <w:t>Lecture 3: Writing Task 1</w:t>
      </w:r>
    </w:p>
    <w:p>
      <w:r>
        <w:t>Objective: Introduction to Writing Task 1 requirements (Academic and General Training).</w:t>
      </w:r>
    </w:p>
    <w:p>
      <w:r>
        <w:t>- Key Points:</w:t>
        <w:br/>
        <w:t xml:space="preserve">  1. Describing graphs, charts, tables, and processes (Academic)</w:t>
        <w:br/>
        <w:t xml:space="preserve">  2. Writing formal/informal letters (General)</w:t>
        <w:br/>
        <w:t xml:space="preserve">  3. Vocabulary for describing trends and summarizing data</w:t>
      </w:r>
    </w:p>
    <w:p>
      <w:pPr>
        <w:pStyle w:val="Heading2"/>
      </w:pPr>
      <w:r>
        <w:t>Practical Session 4: Writing Task 1 Practice</w:t>
      </w:r>
    </w:p>
    <w:p>
      <w:r>
        <w:t>Objective: Develop skills in writing structured responses for Task 1.</w:t>
      </w:r>
    </w:p>
    <w:p>
      <w:r>
        <w:t>- Task: Write responses based on sample IELTS prompts.</w:t>
        <w:br/>
        <w:t>- Outcome: Students will improve their ability to describe data accurately using appropriate vocabulary.</w:t>
      </w:r>
    </w:p>
    <w:p>
      <w:pPr>
        <w:pStyle w:val="Heading2"/>
      </w:pPr>
      <w:r>
        <w:t>Lecture 4: Writing Task 2</w:t>
      </w:r>
    </w:p>
    <w:p>
      <w:r>
        <w:t>Objective: Introduce the structure and types of essays for Writing Task 2.</w:t>
      </w:r>
    </w:p>
    <w:p>
      <w:r>
        <w:t>- Key Points:</w:t>
        <w:br/>
        <w:t xml:space="preserve">  1. Opinion, discussion, advantages/disadvantages essays</w:t>
        <w:br/>
        <w:t xml:space="preserve">  2. Essay structure: Introduction, body, and conclusion</w:t>
        <w:br/>
        <w:t xml:space="preserve">  3. Key grammatical structures and linking words for essays</w:t>
      </w:r>
    </w:p>
    <w:p>
      <w:pPr>
        <w:pStyle w:val="Heading2"/>
      </w:pPr>
      <w:r>
        <w:t>Practical Session 5: Writing Task 2 Development</w:t>
      </w:r>
    </w:p>
    <w:p>
      <w:r>
        <w:t>Objective: Practice developing complex arguments and supporting them with evidence.</w:t>
      </w:r>
    </w:p>
    <w:p>
      <w:r>
        <w:t>- Task: Write essays on given prompts and peer-review each other's work.</w:t>
        <w:br/>
        <w:t>- Outcome: Students will develop the ability to structure and organize essays effectively within time constraints.</w:t>
      </w:r>
    </w:p>
    <w:p>
      <w:pPr>
        <w:pStyle w:val="Heading1"/>
      </w:pPr>
      <w:r>
        <w:t>Module 3: Speaking Strategies</w:t>
      </w:r>
    </w:p>
    <w:p>
      <w:pPr>
        <w:pStyle w:val="Heading2"/>
      </w:pPr>
      <w:r>
        <w:t>Lecture 5: Speaking Strategies and Practice</w:t>
      </w:r>
    </w:p>
    <w:p>
      <w:r>
        <w:t>Objective: Provide an overview of the Speaking test and strategies for each part.</w:t>
      </w:r>
    </w:p>
    <w:p>
      <w:r>
        <w:t>- Key Points:</w:t>
        <w:br/>
        <w:t xml:space="preserve">  1. Part 1: Introduction and interview</w:t>
        <w:br/>
        <w:t xml:space="preserve">  2. Part 2: Cue cards and delivering a structured monologue</w:t>
        <w:br/>
        <w:t xml:space="preserve">  3. Part 3: Discussion and opinion-based questions</w:t>
      </w:r>
    </w:p>
    <w:p>
      <w:pPr>
        <w:pStyle w:val="Heading2"/>
      </w:pPr>
      <w:r>
        <w:t>Practical Session 6: Speaking Practice (Part 1)</w:t>
      </w:r>
    </w:p>
    <w:p>
      <w:r>
        <w:t>Objective: Practice answering common topics fluently and confidently in Speaking Part 1.</w:t>
      </w:r>
    </w:p>
    <w:p>
      <w:r>
        <w:t>- Task: Role-play interviews in pairs.</w:t>
        <w:br/>
        <w:t>- Outcome: Students will build confidence in delivering responses fluently and naturally.</w:t>
      </w:r>
    </w:p>
    <w:p>
      <w:pPr>
        <w:pStyle w:val="Heading2"/>
      </w:pPr>
      <w:r>
        <w:t>Practical Session 7: Speaking Practice (Part 2)</w:t>
      </w:r>
    </w:p>
    <w:p>
      <w:r>
        <w:t>Objective: Practice cue card tasks and develop structured answers for Part 2 of the Speaking test.</w:t>
      </w:r>
    </w:p>
    <w:p>
      <w:r>
        <w:t>- Task: Deliver 1-2 minute monologues based on provided topics.</w:t>
        <w:br/>
        <w:t>- Outcome: Students will improve fluency, coherence, and pronunciation.</w:t>
      </w:r>
    </w:p>
    <w:p>
      <w:pPr>
        <w:pStyle w:val="Heading1"/>
      </w:pPr>
      <w:r>
        <w:t>Mock Tests and Final Review</w:t>
      </w:r>
    </w:p>
    <w:p>
      <w:pPr>
        <w:pStyle w:val="Heading2"/>
      </w:pPr>
      <w:r>
        <w:t>Mock Test 1: Listening &amp; Reading</w:t>
      </w:r>
    </w:p>
    <w:p>
      <w:r>
        <w:t>Objective: Simulate IELTS exam conditions for Listening and Reading.</w:t>
      </w:r>
    </w:p>
    <w:p>
      <w:r>
        <w:t>- Task: Full mock test for Listening and Reading sections.</w:t>
        <w:br/>
        <w:t>- Outcome: Students will receive feedback on their performance and areas for improvement.</w:t>
      </w:r>
    </w:p>
    <w:p>
      <w:pPr>
        <w:pStyle w:val="Heading2"/>
      </w:pPr>
      <w:r>
        <w:t>Final Review &amp; Exam Strategies</w:t>
      </w:r>
    </w:p>
    <w:p>
      <w:r>
        <w:t>Objective: Provide a final review of common mistakes and strategies for improvement.</w:t>
      </w:r>
    </w:p>
    <w:p>
      <w:r>
        <w:t>- Key Points:</w:t>
        <w:br/>
        <w:t xml:space="preserve">  1. Review of time management strategies</w:t>
        <w:br/>
        <w:t xml:space="preserve">  2. Common mistakes in each section of the IELTS exam</w:t>
        <w:br/>
        <w:t xml:space="preserve">  3. Last-minute preparation tips for exam day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